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5E" w:rsidRDefault="00310A5E" w:rsidP="00243A22">
      <w:pPr>
        <w:widowControl w:val="0"/>
        <w:autoSpaceDE w:val="0"/>
        <w:autoSpaceDN w:val="0"/>
        <w:adjustRightInd w:val="0"/>
        <w:spacing w:after="0"/>
        <w:rPr>
          <w:b/>
          <w:sz w:val="28"/>
          <w:szCs w:val="28"/>
        </w:rPr>
      </w:pPr>
    </w:p>
    <w:p w:rsidR="00310A5E" w:rsidRDefault="00310A5E" w:rsidP="00243A22">
      <w:pPr>
        <w:widowControl w:val="0"/>
        <w:autoSpaceDE w:val="0"/>
        <w:autoSpaceDN w:val="0"/>
        <w:adjustRightInd w:val="0"/>
        <w:spacing w:after="0"/>
        <w:rPr>
          <w:b/>
          <w:sz w:val="28"/>
          <w:szCs w:val="28"/>
        </w:rPr>
      </w:pPr>
    </w:p>
    <w:p w:rsidR="00243A22" w:rsidRPr="004256AB" w:rsidRDefault="00243A22" w:rsidP="00243A2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b/>
          <w:color w:val="1F497D" w:themeColor="text2"/>
          <w:sz w:val="20"/>
          <w:szCs w:val="20"/>
        </w:rPr>
      </w:pPr>
      <w:r w:rsidRPr="004256AB">
        <w:rPr>
          <w:rFonts w:asciiTheme="majorHAnsi" w:hAnsiTheme="majorHAnsi" w:cs="Helvetica"/>
          <w:b/>
          <w:color w:val="1F497D" w:themeColor="text2"/>
          <w:sz w:val="20"/>
          <w:szCs w:val="20"/>
        </w:rPr>
        <w:t xml:space="preserve">PSYCHOLOGEN IJBURG: verwijsbrief jeugd (0-18) van huisarts naar Psycholoog </w:t>
      </w:r>
      <w:proofErr w:type="spellStart"/>
      <w:r w:rsidRPr="004256AB">
        <w:rPr>
          <w:rFonts w:asciiTheme="majorHAnsi" w:hAnsiTheme="majorHAnsi" w:cs="Helvetica"/>
          <w:b/>
          <w:color w:val="1F497D" w:themeColor="text2"/>
          <w:sz w:val="20"/>
          <w:szCs w:val="20"/>
        </w:rPr>
        <w:t>IJburg</w:t>
      </w:r>
      <w:proofErr w:type="spellEnd"/>
      <w:r w:rsidR="0079452D" w:rsidRPr="004256AB">
        <w:rPr>
          <w:rFonts w:asciiTheme="majorHAnsi" w:hAnsiTheme="majorHAnsi" w:cs="Helvetica"/>
          <w:b/>
          <w:color w:val="1F497D" w:themeColor="text2"/>
          <w:sz w:val="20"/>
          <w:szCs w:val="20"/>
        </w:rPr>
        <w:t xml:space="preserve"> van Spurt</w:t>
      </w:r>
    </w:p>
    <w:p w:rsidR="00243A22" w:rsidRPr="004256AB" w:rsidRDefault="00243A22" w:rsidP="00243A2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0"/>
          <w:szCs w:val="20"/>
        </w:rPr>
      </w:pPr>
    </w:p>
    <w:p w:rsidR="00243A22" w:rsidRPr="004256AB" w:rsidRDefault="00243A22" w:rsidP="00243A2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0"/>
          <w:szCs w:val="20"/>
        </w:rPr>
      </w:pPr>
      <w:r w:rsidRPr="004256AB">
        <w:rPr>
          <w:rFonts w:asciiTheme="majorHAnsi" w:hAnsiTheme="majorHAnsi" w:cs="Helvetica"/>
          <w:sz w:val="20"/>
          <w:szCs w:val="20"/>
        </w:rPr>
        <w:t>Datum:…………………………………………………………………………….</w:t>
      </w:r>
    </w:p>
    <w:p w:rsidR="00243A22" w:rsidRPr="004256AB" w:rsidRDefault="00243A22" w:rsidP="00243A2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0"/>
          <w:szCs w:val="20"/>
        </w:rPr>
      </w:pPr>
    </w:p>
    <w:p w:rsidR="00243A22" w:rsidRPr="004256AB" w:rsidRDefault="00243A22" w:rsidP="00243A2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0"/>
          <w:szCs w:val="20"/>
        </w:rPr>
      </w:pPr>
      <w:r w:rsidRPr="004256AB">
        <w:rPr>
          <w:rFonts w:asciiTheme="majorHAnsi" w:hAnsiTheme="majorHAnsi" w:cs="Helvetica"/>
          <w:sz w:val="20"/>
          <w:szCs w:val="20"/>
        </w:rPr>
        <w:t>Bij deze verwijs ik naar u voor basis-generalistische ggz:</w:t>
      </w:r>
    </w:p>
    <w:p w:rsidR="00243A22" w:rsidRPr="004256AB" w:rsidRDefault="00243A22" w:rsidP="00243A2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0"/>
          <w:szCs w:val="20"/>
        </w:rPr>
      </w:pPr>
      <w:r w:rsidRPr="004256AB">
        <w:rPr>
          <w:rFonts w:asciiTheme="majorHAnsi" w:hAnsiTheme="majorHAnsi" w:cs="Helvetica"/>
          <w:sz w:val="20"/>
          <w:szCs w:val="20"/>
        </w:rPr>
        <w:t>J/M:…………………………………………………………………………….</w:t>
      </w:r>
    </w:p>
    <w:p w:rsidR="00243A22" w:rsidRPr="004256AB" w:rsidRDefault="00243A22" w:rsidP="00243A2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0"/>
          <w:szCs w:val="20"/>
        </w:rPr>
      </w:pPr>
      <w:r w:rsidRPr="004256AB">
        <w:rPr>
          <w:rFonts w:asciiTheme="majorHAnsi" w:hAnsiTheme="majorHAnsi" w:cs="Helvetica"/>
          <w:sz w:val="20"/>
          <w:szCs w:val="20"/>
        </w:rPr>
        <w:t>Adres:………………………………………………………………………………..</w:t>
      </w:r>
    </w:p>
    <w:p w:rsidR="00243A22" w:rsidRPr="004256AB" w:rsidRDefault="00243A22" w:rsidP="00243A2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0"/>
          <w:szCs w:val="20"/>
        </w:rPr>
      </w:pPr>
      <w:r w:rsidRPr="004256AB">
        <w:rPr>
          <w:rFonts w:asciiTheme="majorHAnsi" w:hAnsiTheme="majorHAnsi" w:cs="Helvetica"/>
          <w:sz w:val="20"/>
          <w:szCs w:val="20"/>
        </w:rPr>
        <w:t>Geboren:……………………………………………………………………………</w:t>
      </w:r>
    </w:p>
    <w:p w:rsidR="00243A22" w:rsidRPr="004256AB" w:rsidRDefault="00243A22" w:rsidP="00243A2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0"/>
          <w:szCs w:val="20"/>
        </w:rPr>
      </w:pPr>
      <w:r w:rsidRPr="004256AB">
        <w:rPr>
          <w:rFonts w:asciiTheme="majorHAnsi" w:hAnsiTheme="majorHAnsi" w:cs="Helvetica"/>
          <w:sz w:val="20"/>
          <w:szCs w:val="20"/>
        </w:rPr>
        <w:t>BSN:…………………………………………………………………………………..</w:t>
      </w:r>
    </w:p>
    <w:p w:rsidR="00243A22" w:rsidRPr="004256AB" w:rsidRDefault="00243A22" w:rsidP="00243A2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0"/>
          <w:szCs w:val="20"/>
        </w:rPr>
      </w:pPr>
    </w:p>
    <w:p w:rsidR="00243A22" w:rsidRPr="004256AB" w:rsidRDefault="00243A22" w:rsidP="00243A22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b/>
          <w:color w:val="1F497D" w:themeColor="text2"/>
          <w:sz w:val="20"/>
          <w:szCs w:val="20"/>
        </w:rPr>
      </w:pPr>
      <w:r w:rsidRPr="004256AB">
        <w:rPr>
          <w:rFonts w:asciiTheme="majorHAnsi" w:hAnsiTheme="majorHAnsi" w:cs="Helvetica"/>
          <w:b/>
          <w:color w:val="1F497D" w:themeColor="text2"/>
          <w:sz w:val="20"/>
          <w:szCs w:val="20"/>
        </w:rPr>
        <w:t>Ik vermoed dat sprake is van de volgende DSM IV stoornis(sen):</w:t>
      </w:r>
    </w:p>
    <w:p w:rsidR="0092195D" w:rsidRPr="004256AB" w:rsidRDefault="0092195D" w:rsidP="0092195D">
      <w:pPr>
        <w:pStyle w:val="Tekstzonderopmaak"/>
        <w:rPr>
          <w:rFonts w:asciiTheme="minorHAnsi" w:hAnsiTheme="minorHAnsi"/>
          <w:sz w:val="20"/>
          <w:szCs w:val="20"/>
        </w:rPr>
      </w:pPr>
    </w:p>
    <w:p w:rsidR="0092195D" w:rsidRPr="004256AB" w:rsidRDefault="0092195D" w:rsidP="0092195D">
      <w:pPr>
        <w:pStyle w:val="Tekstzonderopmaak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0</w:t>
      </w:r>
      <w:r w:rsidRPr="004256AB">
        <w:rPr>
          <w:rFonts w:asciiTheme="minorHAnsi" w:hAnsiTheme="minorHAnsi"/>
          <w:sz w:val="20"/>
          <w:szCs w:val="20"/>
        </w:rPr>
        <w:tab/>
      </w:r>
      <w:proofErr w:type="spellStart"/>
      <w:r w:rsidRPr="004256AB">
        <w:rPr>
          <w:rFonts w:asciiTheme="minorHAnsi" w:hAnsiTheme="minorHAnsi"/>
          <w:sz w:val="20"/>
          <w:szCs w:val="20"/>
        </w:rPr>
        <w:t>Aandachtstekortstoornis</w:t>
      </w:r>
      <w:proofErr w:type="spellEnd"/>
      <w:r w:rsidRPr="004256AB">
        <w:rPr>
          <w:rFonts w:asciiTheme="minorHAnsi" w:hAnsiTheme="minorHAnsi"/>
          <w:sz w:val="20"/>
          <w:szCs w:val="20"/>
        </w:rPr>
        <w:t xml:space="preserve"> met/ zonder hyperactiviteit</w:t>
      </w:r>
      <w:r w:rsidR="00243A22" w:rsidRPr="004256AB">
        <w:rPr>
          <w:rFonts w:asciiTheme="minorHAnsi" w:hAnsiTheme="minorHAnsi"/>
          <w:sz w:val="20"/>
          <w:szCs w:val="20"/>
        </w:rPr>
        <w:t>:</w:t>
      </w:r>
      <w:r w:rsidRPr="004256AB">
        <w:rPr>
          <w:rFonts w:asciiTheme="minorHAnsi" w:hAnsiTheme="minorHAnsi"/>
          <w:sz w:val="20"/>
          <w:szCs w:val="20"/>
        </w:rPr>
        <w:t xml:space="preserve"> (DSM IV :314.xx)</w:t>
      </w:r>
    </w:p>
    <w:p w:rsidR="0092195D" w:rsidRPr="004256AB" w:rsidRDefault="0092195D" w:rsidP="0092195D">
      <w:pPr>
        <w:pStyle w:val="Tekstzonderopmaak"/>
        <w:ind w:left="705" w:hanging="705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0</w:t>
      </w:r>
      <w:r w:rsidRPr="004256AB">
        <w:rPr>
          <w:rFonts w:asciiTheme="minorHAnsi" w:hAnsiTheme="minorHAnsi"/>
          <w:sz w:val="20"/>
          <w:szCs w:val="20"/>
        </w:rPr>
        <w:tab/>
        <w:t xml:space="preserve">Leerstoornis (dyslexie, </w:t>
      </w:r>
      <w:proofErr w:type="spellStart"/>
      <w:r w:rsidRPr="004256AB">
        <w:rPr>
          <w:rFonts w:asciiTheme="minorHAnsi" w:hAnsiTheme="minorHAnsi"/>
          <w:sz w:val="20"/>
          <w:szCs w:val="20"/>
        </w:rPr>
        <w:t>dyscalculie</w:t>
      </w:r>
      <w:proofErr w:type="spellEnd"/>
      <w:r w:rsidRPr="004256AB">
        <w:rPr>
          <w:rFonts w:asciiTheme="minorHAnsi" w:hAnsiTheme="minorHAnsi"/>
          <w:sz w:val="20"/>
          <w:szCs w:val="20"/>
        </w:rPr>
        <w:t>, overig</w:t>
      </w:r>
      <w:r w:rsidR="00243A22" w:rsidRPr="004256AB">
        <w:rPr>
          <w:rFonts w:asciiTheme="minorHAnsi" w:hAnsiTheme="minorHAnsi"/>
          <w:sz w:val="20"/>
          <w:szCs w:val="20"/>
        </w:rPr>
        <w:t>e leerproblemen)(DSM IV 315.xx)</w:t>
      </w:r>
    </w:p>
    <w:p w:rsidR="0092195D" w:rsidRPr="004256AB" w:rsidRDefault="0092195D" w:rsidP="0092195D">
      <w:pPr>
        <w:pStyle w:val="Tekstzonderopmaak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0</w:t>
      </w:r>
      <w:r w:rsidRPr="004256AB">
        <w:rPr>
          <w:rFonts w:asciiTheme="minorHAnsi" w:hAnsiTheme="minorHAnsi"/>
          <w:sz w:val="20"/>
          <w:szCs w:val="20"/>
        </w:rPr>
        <w:tab/>
        <w:t>Communicatiestoornis (expressieve</w:t>
      </w:r>
      <w:r w:rsidR="00243A22" w:rsidRPr="004256AB">
        <w:rPr>
          <w:rFonts w:asciiTheme="minorHAnsi" w:hAnsiTheme="minorHAnsi"/>
          <w:sz w:val="20"/>
          <w:szCs w:val="20"/>
        </w:rPr>
        <w:t xml:space="preserve"> en/of receptieve taalstoornis)</w:t>
      </w:r>
    </w:p>
    <w:p w:rsidR="0092195D" w:rsidRPr="004256AB" w:rsidRDefault="0092195D" w:rsidP="0092195D">
      <w:pPr>
        <w:pStyle w:val="Tekstzonderopmaak"/>
        <w:ind w:left="705" w:hanging="705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0</w:t>
      </w:r>
      <w:r w:rsidRPr="004256AB">
        <w:rPr>
          <w:rFonts w:asciiTheme="minorHAnsi" w:hAnsiTheme="minorHAnsi"/>
          <w:sz w:val="20"/>
          <w:szCs w:val="20"/>
        </w:rPr>
        <w:tab/>
      </w:r>
      <w:proofErr w:type="spellStart"/>
      <w:r w:rsidRPr="004256AB">
        <w:rPr>
          <w:rFonts w:asciiTheme="minorHAnsi" w:hAnsiTheme="minorHAnsi"/>
          <w:sz w:val="20"/>
          <w:szCs w:val="20"/>
        </w:rPr>
        <w:t>Pervasieve</w:t>
      </w:r>
      <w:proofErr w:type="spellEnd"/>
      <w:r w:rsidRPr="004256AB">
        <w:rPr>
          <w:rFonts w:asciiTheme="minorHAnsi" w:hAnsiTheme="minorHAnsi"/>
          <w:sz w:val="20"/>
          <w:szCs w:val="20"/>
        </w:rPr>
        <w:t xml:space="preserve"> ontwikkelingsstoornis (autistische stoornis, stoorn</w:t>
      </w:r>
      <w:r w:rsidR="00243A22" w:rsidRPr="004256AB">
        <w:rPr>
          <w:rFonts w:asciiTheme="minorHAnsi" w:hAnsiTheme="minorHAnsi"/>
          <w:sz w:val="20"/>
          <w:szCs w:val="20"/>
        </w:rPr>
        <w:t xml:space="preserve">is van </w:t>
      </w:r>
      <w:proofErr w:type="spellStart"/>
      <w:r w:rsidR="00243A22" w:rsidRPr="004256AB">
        <w:rPr>
          <w:rFonts w:asciiTheme="minorHAnsi" w:hAnsiTheme="minorHAnsi"/>
          <w:sz w:val="20"/>
          <w:szCs w:val="20"/>
        </w:rPr>
        <w:t>Asperger</w:t>
      </w:r>
      <w:proofErr w:type="spellEnd"/>
      <w:r w:rsidR="00243A22" w:rsidRPr="004256AB">
        <w:rPr>
          <w:rFonts w:asciiTheme="minorHAnsi" w:hAnsiTheme="minorHAnsi"/>
          <w:sz w:val="20"/>
          <w:szCs w:val="20"/>
        </w:rPr>
        <w:t xml:space="preserve">, PDD-NOS:(DSM 299.xx) </w:t>
      </w:r>
      <w:r w:rsidRPr="004256AB">
        <w:rPr>
          <w:rFonts w:asciiTheme="minorHAnsi" w:hAnsiTheme="minorHAnsi"/>
          <w:sz w:val="20"/>
          <w:szCs w:val="20"/>
        </w:rPr>
        <w:t>Nb bij vermoeden van ernstig autisme, verwi</w:t>
      </w:r>
      <w:r w:rsidR="00243A22" w:rsidRPr="004256AB">
        <w:rPr>
          <w:rFonts w:asciiTheme="minorHAnsi" w:hAnsiTheme="minorHAnsi"/>
          <w:sz w:val="20"/>
          <w:szCs w:val="20"/>
        </w:rPr>
        <w:t>jzen naar gespecialiseerde GGZ</w:t>
      </w:r>
    </w:p>
    <w:p w:rsidR="0092195D" w:rsidRPr="004256AB" w:rsidRDefault="0092195D" w:rsidP="0092195D">
      <w:pPr>
        <w:pStyle w:val="Tekstzonderopmaak"/>
        <w:ind w:left="705" w:hanging="705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0</w:t>
      </w:r>
      <w:r w:rsidRPr="004256AB">
        <w:rPr>
          <w:rFonts w:asciiTheme="minorHAnsi" w:hAnsiTheme="minorHAnsi"/>
          <w:sz w:val="20"/>
          <w:szCs w:val="20"/>
        </w:rPr>
        <w:tab/>
        <w:t>Oppositioneel opstandige gedragsstoorn</w:t>
      </w:r>
      <w:r w:rsidR="00243A22" w:rsidRPr="004256AB">
        <w:rPr>
          <w:rFonts w:asciiTheme="minorHAnsi" w:hAnsiTheme="minorHAnsi"/>
          <w:sz w:val="20"/>
          <w:szCs w:val="20"/>
        </w:rPr>
        <w:t>is (ODD) of Gedragsstoornis (CD):</w:t>
      </w:r>
      <w:r w:rsidRPr="004256AB">
        <w:rPr>
          <w:rFonts w:asciiTheme="minorHAnsi" w:hAnsiTheme="minorHAnsi"/>
          <w:sz w:val="20"/>
          <w:szCs w:val="20"/>
        </w:rPr>
        <w:t xml:space="preserve"> (DSM IV 312.xx). Nb bij vermoeden van ernstige gedragsproblemen, indien deze aanzienlijke schade veroorzaken aan anderen, verwi</w:t>
      </w:r>
      <w:r w:rsidR="00243A22" w:rsidRPr="004256AB">
        <w:rPr>
          <w:rFonts w:asciiTheme="minorHAnsi" w:hAnsiTheme="minorHAnsi"/>
          <w:sz w:val="20"/>
          <w:szCs w:val="20"/>
        </w:rPr>
        <w:t xml:space="preserve">jzen naar </w:t>
      </w:r>
      <w:r w:rsidR="00243A22" w:rsidRPr="004256AB">
        <w:rPr>
          <w:rFonts w:asciiTheme="minorHAnsi" w:hAnsiTheme="minorHAnsi"/>
          <w:sz w:val="20"/>
          <w:szCs w:val="20"/>
        </w:rPr>
        <w:tab/>
        <w:t>gespecialiseerde GGZ</w:t>
      </w:r>
    </w:p>
    <w:p w:rsidR="0092195D" w:rsidRPr="004256AB" w:rsidRDefault="0092195D" w:rsidP="0092195D">
      <w:pPr>
        <w:pStyle w:val="Tekstzonderopmaak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0</w:t>
      </w:r>
      <w:r w:rsidRPr="004256AB">
        <w:rPr>
          <w:rFonts w:asciiTheme="minorHAnsi" w:hAnsiTheme="minorHAnsi"/>
          <w:sz w:val="20"/>
          <w:szCs w:val="20"/>
        </w:rPr>
        <w:tab/>
      </w:r>
      <w:r w:rsidR="00243A22" w:rsidRPr="004256AB">
        <w:rPr>
          <w:rFonts w:asciiTheme="minorHAnsi" w:hAnsiTheme="minorHAnsi"/>
          <w:sz w:val="20"/>
          <w:szCs w:val="20"/>
        </w:rPr>
        <w:t>Ticstoornis: (DSM IV 307)</w:t>
      </w:r>
    </w:p>
    <w:p w:rsidR="0092195D" w:rsidRPr="004256AB" w:rsidRDefault="0092195D" w:rsidP="0092195D">
      <w:pPr>
        <w:pStyle w:val="Tekstzonderopmaak"/>
        <w:ind w:left="705" w:hanging="705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 xml:space="preserve">0 </w:t>
      </w:r>
      <w:r w:rsidRPr="004256AB">
        <w:rPr>
          <w:rFonts w:asciiTheme="minorHAnsi" w:hAnsiTheme="minorHAnsi"/>
          <w:sz w:val="20"/>
          <w:szCs w:val="20"/>
        </w:rPr>
        <w:tab/>
        <w:t>Stoornis in de zindelijkheid (</w:t>
      </w:r>
      <w:proofErr w:type="spellStart"/>
      <w:r w:rsidRPr="004256AB">
        <w:rPr>
          <w:rFonts w:asciiTheme="minorHAnsi" w:hAnsiTheme="minorHAnsi"/>
          <w:sz w:val="20"/>
          <w:szCs w:val="20"/>
        </w:rPr>
        <w:t>encopresis</w:t>
      </w:r>
      <w:proofErr w:type="spellEnd"/>
      <w:r w:rsidRPr="004256AB">
        <w:rPr>
          <w:rFonts w:asciiTheme="minorHAnsi" w:hAnsiTheme="minorHAnsi"/>
          <w:sz w:val="20"/>
          <w:szCs w:val="20"/>
        </w:rPr>
        <w:t>, vanaf het 4e jaar, enuresis vanaf het 5e jaar), niet</w:t>
      </w:r>
      <w:r w:rsidR="00243A22" w:rsidRPr="004256AB">
        <w:rPr>
          <w:rFonts w:asciiTheme="minorHAnsi" w:hAnsiTheme="minorHAnsi"/>
          <w:sz w:val="20"/>
          <w:szCs w:val="20"/>
        </w:rPr>
        <w:t xml:space="preserve"> door een somatische aandoening:</w:t>
      </w:r>
      <w:r w:rsidRPr="004256AB">
        <w:rPr>
          <w:rFonts w:asciiTheme="minorHAnsi" w:hAnsiTheme="minorHAnsi"/>
          <w:sz w:val="20"/>
          <w:szCs w:val="20"/>
        </w:rPr>
        <w:t xml:space="preserve"> (DS</w:t>
      </w:r>
      <w:r w:rsidR="00243A22" w:rsidRPr="004256AB">
        <w:rPr>
          <w:rFonts w:asciiTheme="minorHAnsi" w:hAnsiTheme="minorHAnsi"/>
          <w:sz w:val="20"/>
          <w:szCs w:val="20"/>
        </w:rPr>
        <w:t>M 787/307)</w:t>
      </w:r>
    </w:p>
    <w:p w:rsidR="0092195D" w:rsidRPr="004256AB" w:rsidRDefault="0092195D" w:rsidP="0092195D">
      <w:pPr>
        <w:pStyle w:val="Tekstzonderopmaak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0</w:t>
      </w:r>
      <w:r w:rsidRPr="004256AB">
        <w:rPr>
          <w:rFonts w:asciiTheme="minorHAnsi" w:hAnsiTheme="minorHAnsi"/>
          <w:sz w:val="20"/>
          <w:szCs w:val="20"/>
        </w:rPr>
        <w:tab/>
        <w:t>Gegeneraliseerde angststoornis (</w:t>
      </w:r>
      <w:r w:rsidR="00243A22" w:rsidRPr="004256AB">
        <w:rPr>
          <w:rFonts w:asciiTheme="minorHAnsi" w:hAnsiTheme="minorHAnsi"/>
          <w:sz w:val="20"/>
          <w:szCs w:val="20"/>
        </w:rPr>
        <w:t>o.a. faalangst): (DSM IV 300.xx)</w:t>
      </w:r>
    </w:p>
    <w:p w:rsidR="00243A22" w:rsidRPr="004256AB" w:rsidRDefault="0092195D" w:rsidP="0092195D">
      <w:pPr>
        <w:pStyle w:val="Tekstzonderopmaak"/>
        <w:ind w:left="705" w:hanging="705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0</w:t>
      </w:r>
      <w:r w:rsidRPr="004256AB">
        <w:rPr>
          <w:rFonts w:asciiTheme="minorHAnsi" w:hAnsiTheme="minorHAnsi"/>
          <w:sz w:val="20"/>
          <w:szCs w:val="20"/>
        </w:rPr>
        <w:tab/>
        <w:t>Sociale angst/ sociale fobie</w:t>
      </w:r>
      <w:r w:rsidR="00243A22" w:rsidRPr="004256AB">
        <w:rPr>
          <w:rFonts w:asciiTheme="minorHAnsi" w:hAnsiTheme="minorHAnsi"/>
          <w:sz w:val="20"/>
          <w:szCs w:val="20"/>
        </w:rPr>
        <w:t xml:space="preserve">: (DSM IV 300.23) </w:t>
      </w:r>
    </w:p>
    <w:p w:rsidR="0092195D" w:rsidRPr="004256AB" w:rsidRDefault="00243A22" w:rsidP="0092195D">
      <w:pPr>
        <w:pStyle w:val="Tekstzonderopmaak"/>
        <w:ind w:left="705" w:hanging="705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0</w:t>
      </w:r>
      <w:r w:rsidRPr="004256AB">
        <w:rPr>
          <w:rFonts w:asciiTheme="minorHAnsi" w:hAnsiTheme="minorHAnsi"/>
          <w:sz w:val="20"/>
          <w:szCs w:val="20"/>
        </w:rPr>
        <w:tab/>
        <w:t>Specifieke fobie: (DSM IV 300.29)</w:t>
      </w:r>
    </w:p>
    <w:p w:rsidR="0092195D" w:rsidRPr="004256AB" w:rsidRDefault="0092195D" w:rsidP="0092195D">
      <w:pPr>
        <w:pStyle w:val="Tekstzonderopmaak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 xml:space="preserve">0 </w:t>
      </w:r>
      <w:r w:rsidRPr="004256AB">
        <w:rPr>
          <w:rFonts w:asciiTheme="minorHAnsi" w:hAnsiTheme="minorHAnsi"/>
          <w:sz w:val="20"/>
          <w:szCs w:val="20"/>
        </w:rPr>
        <w:tab/>
        <w:t>Post tra</w:t>
      </w:r>
      <w:r w:rsidR="00243A22" w:rsidRPr="004256AB">
        <w:rPr>
          <w:rFonts w:asciiTheme="minorHAnsi" w:hAnsiTheme="minorHAnsi"/>
          <w:sz w:val="20"/>
          <w:szCs w:val="20"/>
        </w:rPr>
        <w:t>umatische stressstoornis (PTSS):</w:t>
      </w:r>
      <w:r w:rsidRPr="004256AB">
        <w:rPr>
          <w:rFonts w:asciiTheme="minorHAnsi" w:hAnsiTheme="minorHAnsi"/>
          <w:sz w:val="20"/>
          <w:szCs w:val="20"/>
        </w:rPr>
        <w:t>(DSM 309.81)</w:t>
      </w:r>
    </w:p>
    <w:p w:rsidR="0092195D" w:rsidRPr="004256AB" w:rsidRDefault="0092195D" w:rsidP="0092195D">
      <w:pPr>
        <w:pStyle w:val="Tekstzonderopmaak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0</w:t>
      </w:r>
      <w:r w:rsidRPr="004256AB">
        <w:rPr>
          <w:rFonts w:asciiTheme="minorHAnsi" w:hAnsiTheme="minorHAnsi"/>
          <w:sz w:val="20"/>
          <w:szCs w:val="20"/>
        </w:rPr>
        <w:tab/>
        <w:t>Dwanggedachten en/of handeli</w:t>
      </w:r>
      <w:r w:rsidR="00243A22" w:rsidRPr="004256AB">
        <w:rPr>
          <w:rFonts w:asciiTheme="minorHAnsi" w:hAnsiTheme="minorHAnsi"/>
          <w:sz w:val="20"/>
          <w:szCs w:val="20"/>
        </w:rPr>
        <w:t>ngen (OCD):</w:t>
      </w:r>
      <w:r w:rsidRPr="004256AB">
        <w:rPr>
          <w:rFonts w:asciiTheme="minorHAnsi" w:hAnsiTheme="minorHAnsi"/>
          <w:sz w:val="20"/>
          <w:szCs w:val="20"/>
        </w:rPr>
        <w:t xml:space="preserve"> (DSM IV 300.3)</w:t>
      </w:r>
    </w:p>
    <w:p w:rsidR="0092195D" w:rsidRPr="004256AB" w:rsidRDefault="0092195D" w:rsidP="0092195D">
      <w:pPr>
        <w:pStyle w:val="Tekstzonderopmaak"/>
        <w:ind w:left="705" w:hanging="705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0</w:t>
      </w:r>
      <w:r w:rsidRPr="004256AB">
        <w:rPr>
          <w:rFonts w:asciiTheme="minorHAnsi" w:hAnsiTheme="minorHAnsi"/>
          <w:sz w:val="20"/>
          <w:szCs w:val="20"/>
        </w:rPr>
        <w:tab/>
        <w:t>Aanpassingsstoornis in reactie op stressveroorzakende factor (zoals echtsc</w:t>
      </w:r>
      <w:r w:rsidR="00243A22" w:rsidRPr="004256AB">
        <w:rPr>
          <w:rFonts w:asciiTheme="minorHAnsi" w:hAnsiTheme="minorHAnsi"/>
          <w:sz w:val="20"/>
          <w:szCs w:val="20"/>
        </w:rPr>
        <w:t>heiding, lichamelijke ziekte: (DSM IV 309.xx)</w:t>
      </w:r>
      <w:r w:rsidR="004256AB">
        <w:rPr>
          <w:rFonts w:asciiTheme="minorHAnsi" w:hAnsiTheme="minorHAnsi"/>
          <w:sz w:val="20"/>
          <w:szCs w:val="20"/>
        </w:rPr>
        <w:t xml:space="preserve"> Let op: deze diagnose wordt niet vergoed door de verzekeraar</w:t>
      </w:r>
    </w:p>
    <w:p w:rsidR="0092195D" w:rsidRPr="004256AB" w:rsidRDefault="0092195D" w:rsidP="0092195D">
      <w:pPr>
        <w:pStyle w:val="Tekstzonderopmaak"/>
        <w:rPr>
          <w:rFonts w:asciiTheme="minorHAnsi" w:hAnsiTheme="minorHAnsi"/>
          <w:sz w:val="20"/>
          <w:szCs w:val="20"/>
        </w:rPr>
      </w:pPr>
    </w:p>
    <w:p w:rsidR="00243A22" w:rsidRPr="004256AB" w:rsidRDefault="00243A22" w:rsidP="0092195D">
      <w:pPr>
        <w:pStyle w:val="Tekstzonderopmaak"/>
        <w:rPr>
          <w:rFonts w:asciiTheme="minorHAnsi" w:hAnsiTheme="minorHAnsi"/>
          <w:sz w:val="20"/>
          <w:szCs w:val="20"/>
        </w:rPr>
      </w:pPr>
    </w:p>
    <w:p w:rsidR="00310A5E" w:rsidRPr="004256AB" w:rsidRDefault="00310A5E" w:rsidP="0092195D">
      <w:pPr>
        <w:pStyle w:val="Tekstzonderopmaak"/>
        <w:rPr>
          <w:rFonts w:asciiTheme="minorHAnsi" w:hAnsiTheme="minorHAnsi"/>
          <w:sz w:val="20"/>
          <w:szCs w:val="20"/>
        </w:rPr>
      </w:pPr>
    </w:p>
    <w:p w:rsidR="0092195D" w:rsidRPr="004256AB" w:rsidRDefault="0092195D" w:rsidP="0092195D">
      <w:pPr>
        <w:pStyle w:val="Tekstzonderopmaak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Overig:</w:t>
      </w:r>
    </w:p>
    <w:p w:rsidR="0092195D" w:rsidRPr="004256AB" w:rsidRDefault="0092195D" w:rsidP="0092195D">
      <w:pPr>
        <w:pStyle w:val="Tekstzonderopmaak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0</w:t>
      </w:r>
      <w:r w:rsidRPr="004256AB">
        <w:rPr>
          <w:rFonts w:asciiTheme="minorHAnsi" w:hAnsiTheme="minorHAnsi"/>
          <w:sz w:val="20"/>
          <w:szCs w:val="20"/>
        </w:rPr>
        <w:tab/>
        <w:t>Ouder-kind relatieprobleem</w:t>
      </w:r>
      <w:r w:rsidR="00243A22" w:rsidRPr="004256AB">
        <w:rPr>
          <w:rFonts w:asciiTheme="minorHAnsi" w:hAnsiTheme="minorHAnsi"/>
          <w:sz w:val="20"/>
          <w:szCs w:val="20"/>
        </w:rPr>
        <w:t>:</w:t>
      </w:r>
      <w:r w:rsidRPr="004256AB">
        <w:rPr>
          <w:rFonts w:asciiTheme="minorHAnsi" w:hAnsiTheme="minorHAnsi"/>
          <w:sz w:val="20"/>
          <w:szCs w:val="20"/>
        </w:rPr>
        <w:t xml:space="preserve"> (DSM IV V61.20)</w:t>
      </w:r>
    </w:p>
    <w:p w:rsidR="0092195D" w:rsidRPr="004256AB" w:rsidRDefault="0092195D" w:rsidP="0092195D">
      <w:pPr>
        <w:pStyle w:val="Tekstzonderopmaak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0</w:t>
      </w:r>
      <w:r w:rsidRPr="004256AB">
        <w:rPr>
          <w:rFonts w:asciiTheme="minorHAnsi" w:hAnsiTheme="minorHAnsi"/>
          <w:sz w:val="20"/>
          <w:szCs w:val="20"/>
        </w:rPr>
        <w:tab/>
        <w:t>Relatieproblemen tussen de kinderen</w:t>
      </w:r>
      <w:r w:rsidR="00243A22" w:rsidRPr="004256AB">
        <w:rPr>
          <w:rFonts w:asciiTheme="minorHAnsi" w:hAnsiTheme="minorHAnsi"/>
          <w:sz w:val="20"/>
          <w:szCs w:val="20"/>
        </w:rPr>
        <w:t>:</w:t>
      </w:r>
      <w:r w:rsidRPr="004256AB">
        <w:rPr>
          <w:rFonts w:asciiTheme="minorHAnsi" w:hAnsiTheme="minorHAnsi"/>
          <w:sz w:val="20"/>
          <w:szCs w:val="20"/>
        </w:rPr>
        <w:t xml:space="preserve"> (DSM IV V61.8)</w:t>
      </w:r>
    </w:p>
    <w:p w:rsidR="0092195D" w:rsidRPr="004256AB" w:rsidRDefault="0092195D" w:rsidP="0092195D">
      <w:pPr>
        <w:pStyle w:val="Tekstzonderopmaak"/>
        <w:ind w:left="705" w:hanging="705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0</w:t>
      </w:r>
      <w:r w:rsidRPr="004256AB">
        <w:rPr>
          <w:rFonts w:asciiTheme="minorHAnsi" w:hAnsiTheme="minorHAnsi"/>
          <w:sz w:val="20"/>
          <w:szCs w:val="20"/>
        </w:rPr>
        <w:tab/>
        <w:t>Relatieproblemen gebonden aan een psychische stoornis of somatische aandoening van een gezinslid</w:t>
      </w:r>
      <w:r w:rsidR="00243A22" w:rsidRPr="004256AB">
        <w:rPr>
          <w:rFonts w:asciiTheme="minorHAnsi" w:hAnsiTheme="minorHAnsi"/>
          <w:sz w:val="20"/>
          <w:szCs w:val="20"/>
        </w:rPr>
        <w:t>:</w:t>
      </w:r>
      <w:r w:rsidRPr="004256AB">
        <w:rPr>
          <w:rFonts w:asciiTheme="minorHAnsi" w:hAnsiTheme="minorHAnsi"/>
          <w:sz w:val="20"/>
          <w:szCs w:val="20"/>
        </w:rPr>
        <w:t xml:space="preserve"> (DSM IV V61.9). </w:t>
      </w:r>
    </w:p>
    <w:p w:rsidR="0092195D" w:rsidRPr="004256AB" w:rsidRDefault="0092195D" w:rsidP="0092195D">
      <w:pPr>
        <w:pStyle w:val="Tekstzonderopmaak"/>
        <w:rPr>
          <w:rFonts w:asciiTheme="minorHAnsi" w:hAnsiTheme="minorHAnsi"/>
          <w:sz w:val="20"/>
          <w:szCs w:val="20"/>
        </w:rPr>
      </w:pPr>
    </w:p>
    <w:p w:rsidR="0092195D" w:rsidRPr="004256AB" w:rsidRDefault="0092195D" w:rsidP="0092195D">
      <w:pPr>
        <w:pStyle w:val="Tekstzonderopmaak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  <w:u w:val="single"/>
        </w:rPr>
        <w:t>Niet</w:t>
      </w:r>
      <w:r w:rsidRPr="004256AB">
        <w:rPr>
          <w:rFonts w:asciiTheme="minorHAnsi" w:hAnsiTheme="minorHAnsi"/>
          <w:sz w:val="20"/>
          <w:szCs w:val="20"/>
        </w:rPr>
        <w:t xml:space="preserve"> in aanmerking komen voor basis-generalistische ggz: vermoeden van:</w:t>
      </w:r>
    </w:p>
    <w:p w:rsidR="0092195D" w:rsidRPr="004256AB" w:rsidRDefault="0092195D" w:rsidP="00A406DD">
      <w:pPr>
        <w:pStyle w:val="Tekstzonderopmaak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Ernstige gedragsstoornis (criterium aanzienlijke schade aan anderen).</w:t>
      </w:r>
    </w:p>
    <w:p w:rsidR="0092195D" w:rsidRPr="004256AB" w:rsidRDefault="0092195D" w:rsidP="00A406DD">
      <w:pPr>
        <w:pStyle w:val="Tekstzonderopmaak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Klassiek autisme</w:t>
      </w:r>
    </w:p>
    <w:p w:rsidR="00310A5E" w:rsidRPr="004256AB" w:rsidRDefault="0092195D" w:rsidP="00A406DD">
      <w:pPr>
        <w:pStyle w:val="Tekstzonderopmaak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 xml:space="preserve">Eetstoornissen bij jongeren (anorexia nervosa/ bulimia nervosa). </w:t>
      </w:r>
    </w:p>
    <w:p w:rsidR="0092195D" w:rsidRPr="004256AB" w:rsidRDefault="0092195D" w:rsidP="00A406DD">
      <w:pPr>
        <w:pStyle w:val="Tekstzonderopmaak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Ernstige depressie/</w:t>
      </w:r>
      <w:proofErr w:type="spellStart"/>
      <w:r w:rsidRPr="004256AB">
        <w:rPr>
          <w:rFonts w:asciiTheme="minorHAnsi" w:hAnsiTheme="minorHAnsi"/>
          <w:sz w:val="20"/>
          <w:szCs w:val="20"/>
        </w:rPr>
        <w:t>dysthyme</w:t>
      </w:r>
      <w:proofErr w:type="spellEnd"/>
      <w:r w:rsidRPr="004256AB">
        <w:rPr>
          <w:rFonts w:asciiTheme="minorHAnsi" w:hAnsiTheme="minorHAnsi"/>
          <w:sz w:val="20"/>
          <w:szCs w:val="20"/>
        </w:rPr>
        <w:t xml:space="preserve"> stoornis bij jongeren. </w:t>
      </w:r>
    </w:p>
    <w:p w:rsidR="0092195D" w:rsidRPr="004256AB" w:rsidRDefault="0092195D" w:rsidP="00A406DD">
      <w:pPr>
        <w:pStyle w:val="Tekstzonderopmaak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 xml:space="preserve">Persoonlijkheidsproblematiek bij jongeren. </w:t>
      </w:r>
    </w:p>
    <w:p w:rsidR="0092195D" w:rsidRPr="004256AB" w:rsidRDefault="0092195D" w:rsidP="00A406DD">
      <w:pPr>
        <w:pStyle w:val="Tekstzonderopmaak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 xml:space="preserve">Verslavingsproblematiek bij jongeren. </w:t>
      </w:r>
    </w:p>
    <w:p w:rsidR="00243A22" w:rsidRPr="004256AB" w:rsidRDefault="00243A22" w:rsidP="0092195D">
      <w:pPr>
        <w:pStyle w:val="Tekstzonderopmaak"/>
        <w:rPr>
          <w:rFonts w:asciiTheme="minorHAnsi" w:hAnsiTheme="minorHAnsi"/>
          <w:sz w:val="20"/>
          <w:szCs w:val="20"/>
        </w:rPr>
      </w:pPr>
    </w:p>
    <w:p w:rsidR="0092195D" w:rsidRPr="004256AB" w:rsidRDefault="0092195D" w:rsidP="0092195D">
      <w:pPr>
        <w:pStyle w:val="Tekstzonderopmaak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 xml:space="preserve">Hiervoor is het raadzaam te verwijzen naar gespecialiseerde ggz/ verslavingszorg. </w:t>
      </w:r>
    </w:p>
    <w:p w:rsidR="0092195D" w:rsidRPr="004256AB" w:rsidRDefault="0092195D" w:rsidP="00C32F34">
      <w:pPr>
        <w:pStyle w:val="Tekstzonderopmaak"/>
        <w:rPr>
          <w:rFonts w:asciiTheme="minorHAnsi" w:hAnsiTheme="minorHAnsi"/>
          <w:sz w:val="20"/>
          <w:szCs w:val="20"/>
        </w:rPr>
      </w:pPr>
    </w:p>
    <w:p w:rsidR="0092195D" w:rsidRPr="004256AB" w:rsidRDefault="0092195D" w:rsidP="0092195D">
      <w:pPr>
        <w:pStyle w:val="Tekstzonderopmaak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Toelichting bij de verwijzing: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</w:t>
      </w:r>
      <w:r w:rsidRPr="004256AB">
        <w:rPr>
          <w:rFonts w:asciiTheme="minorHAnsi" w:hAnsiTheme="minorHAnsi"/>
          <w:sz w:val="20"/>
          <w:szCs w:val="20"/>
        </w:rPr>
        <w:lastRenderedPageBreak/>
        <w:t>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</w:t>
      </w:r>
      <w:r w:rsidR="00A91C50" w:rsidRPr="004256AB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</w:t>
      </w:r>
      <w:r w:rsidR="00243A22" w:rsidRPr="004256AB">
        <w:rPr>
          <w:rFonts w:asciiTheme="minorHAnsi" w:hAnsiTheme="minorHAnsi"/>
          <w:sz w:val="20"/>
          <w:szCs w:val="20"/>
        </w:rPr>
        <w:t>……………</w:t>
      </w:r>
    </w:p>
    <w:p w:rsidR="00243A22" w:rsidRPr="004256AB" w:rsidRDefault="00243A22" w:rsidP="00243A22">
      <w:pPr>
        <w:pStyle w:val="Tekstzonderopmaak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4256AB">
        <w:rPr>
          <w:rFonts w:asciiTheme="minorHAnsi" w:hAnsiTheme="minorHAnsi"/>
          <w:b/>
          <w:color w:val="1F497D" w:themeColor="text2"/>
          <w:sz w:val="20"/>
          <w:szCs w:val="20"/>
        </w:rPr>
        <w:t>Inschatting van de ernst van de problematiek:</w:t>
      </w:r>
    </w:p>
    <w:p w:rsidR="00243A22" w:rsidRPr="004256AB" w:rsidRDefault="00243A22" w:rsidP="00243A22">
      <w:pPr>
        <w:pStyle w:val="Tekstzonderopmaak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4256AB">
        <w:rPr>
          <w:rFonts w:asciiTheme="minorHAnsi" w:hAnsiTheme="minorHAnsi"/>
          <w:b/>
          <w:color w:val="1F497D" w:themeColor="text2"/>
          <w:sz w:val="20"/>
          <w:szCs w:val="20"/>
        </w:rPr>
        <w:t>0</w:t>
      </w:r>
      <w:r w:rsidRPr="004256AB">
        <w:rPr>
          <w:rFonts w:asciiTheme="minorHAnsi" w:hAnsiTheme="minorHAnsi"/>
          <w:b/>
          <w:color w:val="1F497D" w:themeColor="text2"/>
          <w:sz w:val="20"/>
          <w:szCs w:val="20"/>
        </w:rPr>
        <w:tab/>
        <w:t>Licht (product GBGGZ kort: ongeveer 5 zittingen)</w:t>
      </w:r>
    </w:p>
    <w:p w:rsidR="00243A22" w:rsidRPr="004256AB" w:rsidRDefault="00243A22" w:rsidP="00243A22">
      <w:pPr>
        <w:pStyle w:val="Tekstzonderopmaak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4256AB">
        <w:rPr>
          <w:rFonts w:asciiTheme="minorHAnsi" w:hAnsiTheme="minorHAnsi"/>
          <w:b/>
          <w:color w:val="1F497D" w:themeColor="text2"/>
          <w:sz w:val="20"/>
          <w:szCs w:val="20"/>
        </w:rPr>
        <w:t>0</w:t>
      </w:r>
      <w:r w:rsidRPr="004256AB">
        <w:rPr>
          <w:rFonts w:asciiTheme="minorHAnsi" w:hAnsiTheme="minorHAnsi"/>
          <w:b/>
          <w:color w:val="1F497D" w:themeColor="text2"/>
          <w:sz w:val="20"/>
          <w:szCs w:val="20"/>
        </w:rPr>
        <w:tab/>
        <w:t>Matig (product GBGGZ Middel: ongeveer 8 zittingen)</w:t>
      </w:r>
    </w:p>
    <w:p w:rsidR="00243A22" w:rsidRPr="004256AB" w:rsidRDefault="00243A22" w:rsidP="00243A22">
      <w:pPr>
        <w:pStyle w:val="Tekstzonderopmaak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4256AB">
        <w:rPr>
          <w:rFonts w:asciiTheme="minorHAnsi" w:hAnsiTheme="minorHAnsi"/>
          <w:b/>
          <w:color w:val="1F497D" w:themeColor="text2"/>
          <w:sz w:val="20"/>
          <w:szCs w:val="20"/>
        </w:rPr>
        <w:t>0</w:t>
      </w:r>
      <w:r w:rsidRPr="004256AB">
        <w:rPr>
          <w:rFonts w:asciiTheme="minorHAnsi" w:hAnsiTheme="minorHAnsi"/>
          <w:b/>
          <w:color w:val="1F497D" w:themeColor="text2"/>
          <w:sz w:val="20"/>
          <w:szCs w:val="20"/>
        </w:rPr>
        <w:tab/>
        <w:t>Ernstig (product GBGGZ Intensief: ongeveer 12 zittingen)</w:t>
      </w:r>
    </w:p>
    <w:p w:rsidR="00243A22" w:rsidRPr="004256AB" w:rsidRDefault="00243A22" w:rsidP="00243A22">
      <w:pPr>
        <w:pStyle w:val="Tekstzonderopmaak"/>
        <w:ind w:left="705" w:hanging="705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4256AB">
        <w:rPr>
          <w:rFonts w:asciiTheme="minorHAnsi" w:hAnsiTheme="minorHAnsi"/>
          <w:b/>
          <w:color w:val="1F497D" w:themeColor="text2"/>
          <w:sz w:val="20"/>
          <w:szCs w:val="20"/>
        </w:rPr>
        <w:t>0</w:t>
      </w:r>
      <w:r w:rsidRPr="004256AB">
        <w:rPr>
          <w:rFonts w:asciiTheme="minorHAnsi" w:hAnsiTheme="minorHAnsi"/>
          <w:b/>
          <w:color w:val="1F497D" w:themeColor="text2"/>
          <w:sz w:val="20"/>
          <w:szCs w:val="20"/>
        </w:rPr>
        <w:tab/>
        <w:t>Chronisch (product GBGGZ Chronisch: ongeveer 12 zittingen, behandeling met name door SPV)</w:t>
      </w:r>
    </w:p>
    <w:p w:rsidR="00A406DD" w:rsidRPr="004256AB" w:rsidRDefault="00A406DD" w:rsidP="0092195D">
      <w:pPr>
        <w:pStyle w:val="Tekstzonderopmaak"/>
        <w:rPr>
          <w:rFonts w:asciiTheme="minorHAnsi" w:hAnsiTheme="minorHAnsi"/>
          <w:b/>
          <w:color w:val="1F497D" w:themeColor="text2"/>
          <w:sz w:val="20"/>
          <w:szCs w:val="20"/>
        </w:rPr>
      </w:pPr>
    </w:p>
    <w:p w:rsidR="00A91C50" w:rsidRPr="004256AB" w:rsidRDefault="00A91C50" w:rsidP="0092195D">
      <w:pPr>
        <w:pStyle w:val="Tekstzonderopmaak"/>
        <w:rPr>
          <w:rFonts w:asciiTheme="minorHAnsi" w:hAnsiTheme="minorHAnsi"/>
          <w:sz w:val="20"/>
          <w:szCs w:val="20"/>
        </w:rPr>
      </w:pPr>
    </w:p>
    <w:p w:rsidR="00A91C50" w:rsidRPr="004256AB" w:rsidRDefault="00A91C50" w:rsidP="0092195D">
      <w:pPr>
        <w:pStyle w:val="Tekstzonderopmaak"/>
        <w:rPr>
          <w:rFonts w:asciiTheme="minorHAnsi" w:hAnsiTheme="minorHAnsi"/>
          <w:sz w:val="20"/>
          <w:szCs w:val="20"/>
        </w:rPr>
      </w:pPr>
    </w:p>
    <w:p w:rsidR="0092195D" w:rsidRPr="004256AB" w:rsidRDefault="0092195D" w:rsidP="0092195D">
      <w:pPr>
        <w:pStyle w:val="Tekstzonderopmaak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Met vriendelijke groet</w:t>
      </w:r>
      <w:r w:rsidR="00A91C50" w:rsidRPr="004256AB">
        <w:rPr>
          <w:rFonts w:asciiTheme="minorHAnsi" w:hAnsiTheme="minorHAnsi"/>
          <w:sz w:val="20"/>
          <w:szCs w:val="20"/>
        </w:rPr>
        <w:t>,</w:t>
      </w:r>
    </w:p>
    <w:p w:rsidR="00A91C50" w:rsidRPr="004256AB" w:rsidRDefault="00A91C50" w:rsidP="0092195D">
      <w:pPr>
        <w:pStyle w:val="Tekstzonderopmaak"/>
        <w:rPr>
          <w:rFonts w:asciiTheme="minorHAnsi" w:hAnsiTheme="minorHAnsi"/>
          <w:sz w:val="20"/>
          <w:szCs w:val="20"/>
        </w:rPr>
      </w:pPr>
    </w:p>
    <w:p w:rsidR="00A91C50" w:rsidRPr="004256AB" w:rsidRDefault="00A91C50" w:rsidP="0092195D">
      <w:pPr>
        <w:pStyle w:val="Tekstzonderopmaak"/>
        <w:rPr>
          <w:rFonts w:asciiTheme="minorHAnsi" w:hAnsiTheme="minorHAnsi"/>
          <w:sz w:val="20"/>
          <w:szCs w:val="20"/>
        </w:rPr>
      </w:pPr>
      <w:r w:rsidRPr="004256AB">
        <w:rPr>
          <w:rFonts w:asciiTheme="minorHAnsi" w:hAnsiTheme="minorHAnsi"/>
          <w:sz w:val="20"/>
          <w:szCs w:val="20"/>
        </w:rPr>
        <w:t>Datum:</w:t>
      </w:r>
    </w:p>
    <w:p w:rsidR="00A91C50" w:rsidRPr="004256AB" w:rsidRDefault="00A91C50" w:rsidP="0092195D">
      <w:pPr>
        <w:pStyle w:val="Tekstzonderopmaak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4256AB">
        <w:rPr>
          <w:rFonts w:asciiTheme="minorHAnsi" w:hAnsiTheme="minorHAnsi"/>
          <w:sz w:val="20"/>
          <w:szCs w:val="20"/>
        </w:rPr>
        <w:t>Huisarts:</w:t>
      </w:r>
    </w:p>
    <w:sectPr w:rsidR="00A91C50" w:rsidRPr="004256AB" w:rsidSect="00E6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CEF"/>
    <w:multiLevelType w:val="hybridMultilevel"/>
    <w:tmpl w:val="11CE59EA"/>
    <w:lvl w:ilvl="0" w:tplc="47563FC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4CCD"/>
    <w:multiLevelType w:val="hybridMultilevel"/>
    <w:tmpl w:val="D7046EE0"/>
    <w:lvl w:ilvl="0" w:tplc="6DDAB54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520C0"/>
    <w:multiLevelType w:val="hybridMultilevel"/>
    <w:tmpl w:val="D1343E72"/>
    <w:lvl w:ilvl="0" w:tplc="E2B6FDB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2944"/>
    <w:multiLevelType w:val="hybridMultilevel"/>
    <w:tmpl w:val="5120CEF0"/>
    <w:lvl w:ilvl="0" w:tplc="3F982A5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E7E9F"/>
    <w:multiLevelType w:val="hybridMultilevel"/>
    <w:tmpl w:val="FD622E5A"/>
    <w:lvl w:ilvl="0" w:tplc="4738AB2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026AB"/>
    <w:multiLevelType w:val="hybridMultilevel"/>
    <w:tmpl w:val="52F86FAE"/>
    <w:lvl w:ilvl="0" w:tplc="7F12487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E58E2"/>
    <w:multiLevelType w:val="hybridMultilevel"/>
    <w:tmpl w:val="30EC4D5E"/>
    <w:lvl w:ilvl="0" w:tplc="7FD824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A61FC"/>
    <w:multiLevelType w:val="hybridMultilevel"/>
    <w:tmpl w:val="021AF1D0"/>
    <w:lvl w:ilvl="0" w:tplc="A59853C4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C61FD"/>
    <w:multiLevelType w:val="hybridMultilevel"/>
    <w:tmpl w:val="128E1626"/>
    <w:lvl w:ilvl="0" w:tplc="65FE2E7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F6388"/>
    <w:multiLevelType w:val="hybridMultilevel"/>
    <w:tmpl w:val="382C4508"/>
    <w:lvl w:ilvl="0" w:tplc="576EA862">
      <w:numFmt w:val="bullet"/>
      <w:lvlText w:val="-"/>
      <w:lvlJc w:val="left"/>
      <w:pPr>
        <w:ind w:left="720" w:hanging="360"/>
      </w:pPr>
      <w:rPr>
        <w:rFonts w:ascii="Consolas" w:eastAsiaTheme="minorHAnsi" w:hAnsi="Consolas" w:cs="Consola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2F34"/>
    <w:rsid w:val="00243A22"/>
    <w:rsid w:val="00310A5E"/>
    <w:rsid w:val="004256AB"/>
    <w:rsid w:val="00624EB0"/>
    <w:rsid w:val="00635D4B"/>
    <w:rsid w:val="0079452D"/>
    <w:rsid w:val="007B63A1"/>
    <w:rsid w:val="0092195D"/>
    <w:rsid w:val="00A406DD"/>
    <w:rsid w:val="00A91C50"/>
    <w:rsid w:val="00C32F34"/>
    <w:rsid w:val="00C6174E"/>
    <w:rsid w:val="00E6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4E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32F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32F3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32F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32F3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</dc:creator>
  <cp:lastModifiedBy>Jeanine</cp:lastModifiedBy>
  <cp:revision>7</cp:revision>
  <cp:lastPrinted>2014-02-17T07:53:00Z</cp:lastPrinted>
  <dcterms:created xsi:type="dcterms:W3CDTF">2013-11-12T14:44:00Z</dcterms:created>
  <dcterms:modified xsi:type="dcterms:W3CDTF">2014-02-17T07:53:00Z</dcterms:modified>
</cp:coreProperties>
</file>